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90C4B" w14:textId="44CE519C" w:rsidR="005F6DAE" w:rsidRPr="00B103DD" w:rsidRDefault="005665AE" w:rsidP="002053B8">
      <w:pPr>
        <w:jc w:val="both"/>
        <w:rPr>
          <w:rFonts w:ascii="Trebuchet MS" w:hAnsi="Trebuchet MS"/>
        </w:rPr>
      </w:pPr>
      <w:r w:rsidRPr="00B103DD">
        <w:rPr>
          <w:rFonts w:ascii="Trebuchet MS" w:hAnsi="Trebuchet MS"/>
          <w:noProof/>
        </w:rPr>
        <w:drawing>
          <wp:anchor distT="0" distB="0" distL="114300" distR="114300" simplePos="0" relativeHeight="251657728" behindDoc="0" locked="0" layoutInCell="1" allowOverlap="1" wp14:anchorId="0AA33DC1" wp14:editId="792CBFFD">
            <wp:simplePos x="0" y="0"/>
            <wp:positionH relativeFrom="column">
              <wp:posOffset>-27940</wp:posOffset>
            </wp:positionH>
            <wp:positionV relativeFrom="paragraph">
              <wp:posOffset>-260985</wp:posOffset>
            </wp:positionV>
            <wp:extent cx="5762625" cy="838200"/>
            <wp:effectExtent l="0" t="0" r="0" b="0"/>
            <wp:wrapNone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97781" w14:textId="77777777" w:rsidR="002053B8" w:rsidRPr="00B103DD" w:rsidRDefault="002053B8" w:rsidP="002053B8">
      <w:pPr>
        <w:jc w:val="both"/>
        <w:rPr>
          <w:rFonts w:ascii="Trebuchet MS" w:hAnsi="Trebuchet MS"/>
        </w:rPr>
      </w:pPr>
    </w:p>
    <w:p w14:paraId="0FDA7D09" w14:textId="343606DD" w:rsidR="00CB23E4" w:rsidRPr="00B103DD" w:rsidRDefault="00E33E56" w:rsidP="00E33E56">
      <w:pPr>
        <w:spacing w:line="276" w:lineRule="auto"/>
        <w:jc w:val="righ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Anexa 1</w:t>
      </w:r>
    </w:p>
    <w:p w14:paraId="4BFB8EB2" w14:textId="77777777" w:rsidR="00CB23E4" w:rsidRPr="00B103DD" w:rsidRDefault="00CB23E4" w:rsidP="002053B8">
      <w:pPr>
        <w:spacing w:line="276" w:lineRule="auto"/>
        <w:jc w:val="center"/>
        <w:rPr>
          <w:rFonts w:ascii="Trebuchet MS" w:hAnsi="Trebuchet MS"/>
          <w:b/>
          <w:bCs/>
        </w:rPr>
      </w:pPr>
    </w:p>
    <w:p w14:paraId="0FCAD54A" w14:textId="40A4FAD7" w:rsidR="00706590" w:rsidRPr="00706590" w:rsidRDefault="00706590" w:rsidP="002053B8">
      <w:pPr>
        <w:spacing w:line="276" w:lineRule="auto"/>
        <w:jc w:val="center"/>
        <w:rPr>
          <w:rFonts w:ascii="Trebuchet MS" w:hAnsi="Trebuchet MS"/>
          <w:b/>
          <w:bCs/>
        </w:rPr>
      </w:pPr>
      <w:r w:rsidRPr="00706590">
        <w:rPr>
          <w:rFonts w:ascii="Trebuchet MS" w:hAnsi="Trebuchet MS"/>
          <w:b/>
          <w:bCs/>
        </w:rPr>
        <w:t>Grila de evaluare a participanților</w:t>
      </w:r>
    </w:p>
    <w:p w14:paraId="7338556F" w14:textId="77777777" w:rsidR="00706590" w:rsidRPr="00706590" w:rsidRDefault="00706590" w:rsidP="00706590">
      <w:pPr>
        <w:pStyle w:val="BodyText"/>
        <w:spacing w:before="95"/>
        <w:jc w:val="center"/>
        <w:rPr>
          <w:rFonts w:ascii="Trebuchet MS" w:hAnsi="Trebuchet MS"/>
          <w:b/>
          <w:bCs/>
        </w:rPr>
      </w:pPr>
      <w:r w:rsidRPr="00706590">
        <w:rPr>
          <w:rFonts w:ascii="Trebuchet MS" w:hAnsi="Trebuchet MS"/>
          <w:b/>
          <w:bCs/>
        </w:rPr>
        <w:t>ROMA PLATFORM - instrument de monitorizare a Strategiei Naționale de Incluziune a Romilor</w:t>
      </w:r>
    </w:p>
    <w:p w14:paraId="2A4AC06E" w14:textId="77777777" w:rsidR="002053B8" w:rsidRPr="00B103DD" w:rsidRDefault="002053B8" w:rsidP="002053B8">
      <w:pPr>
        <w:rPr>
          <w:rFonts w:ascii="Trebuchet MS" w:hAnsi="Trebuchet MS"/>
        </w:rPr>
      </w:pPr>
    </w:p>
    <w:p w14:paraId="6145AB68" w14:textId="77777777" w:rsidR="0041060B" w:rsidRDefault="0041060B" w:rsidP="00B103DD">
      <w:pPr>
        <w:spacing w:after="120" w:line="276" w:lineRule="auto"/>
        <w:jc w:val="both"/>
        <w:rPr>
          <w:rFonts w:ascii="Trebuchet MS" w:hAnsi="Trebuchet MS"/>
        </w:rPr>
      </w:pPr>
    </w:p>
    <w:p w14:paraId="48CD9656" w14:textId="77777777" w:rsidR="00CB23E4" w:rsidRPr="00B103DD" w:rsidRDefault="00487208" w:rsidP="00B103DD">
      <w:pPr>
        <w:spacing w:after="120" w:line="276" w:lineRule="auto"/>
        <w:jc w:val="both"/>
        <w:rPr>
          <w:rFonts w:ascii="Trebuchet MS" w:hAnsi="Trebuchet MS"/>
          <w:b/>
          <w:bCs/>
          <w:u w:val="single"/>
        </w:rPr>
      </w:pPr>
      <w:r w:rsidRPr="00B103DD">
        <w:rPr>
          <w:rFonts w:ascii="Trebuchet MS" w:hAnsi="Trebuchet MS"/>
          <w:b/>
          <w:bCs/>
          <w:u w:val="single"/>
        </w:rPr>
        <w:t xml:space="preserve">Evaluarea candidaturii: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7"/>
        <w:gridCol w:w="1519"/>
        <w:gridCol w:w="1156"/>
      </w:tblGrid>
      <w:tr w:rsidR="00873D3A" w:rsidRPr="00B103DD" w14:paraId="7A9E5E82" w14:textId="77777777" w:rsidTr="00D0778A">
        <w:tc>
          <w:tcPr>
            <w:tcW w:w="6593" w:type="dxa"/>
            <w:shd w:val="clear" w:color="auto" w:fill="E7E6E6"/>
          </w:tcPr>
          <w:p w14:paraId="120D4E1E" w14:textId="77777777" w:rsidR="00873D3A" w:rsidRPr="00B103DD" w:rsidRDefault="00873D3A" w:rsidP="00B103DD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  <w:r w:rsidRPr="00873D3A">
              <w:rPr>
                <w:rFonts w:ascii="Trebuchet MS" w:hAnsi="Trebuchet MS"/>
                <w:b/>
                <w:bCs/>
              </w:rPr>
              <w:t xml:space="preserve">Criteriul </w:t>
            </w:r>
            <w:r>
              <w:rPr>
                <w:rFonts w:ascii="Trebuchet MS" w:hAnsi="Trebuchet MS"/>
                <w:b/>
                <w:bCs/>
              </w:rPr>
              <w:t>1</w:t>
            </w:r>
            <w:r w:rsidRPr="00873D3A">
              <w:rPr>
                <w:rFonts w:ascii="Trebuchet MS" w:hAnsi="Trebuchet MS"/>
                <w:b/>
                <w:bCs/>
              </w:rPr>
              <w:t>: Scrisoare de intenție</w:t>
            </w:r>
          </w:p>
        </w:tc>
        <w:tc>
          <w:tcPr>
            <w:tcW w:w="1525" w:type="dxa"/>
            <w:shd w:val="clear" w:color="auto" w:fill="E7E6E6"/>
          </w:tcPr>
          <w:p w14:paraId="237A8574" w14:textId="77777777" w:rsidR="00873D3A" w:rsidRDefault="00873D3A" w:rsidP="00B103DD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Scor maxim</w:t>
            </w:r>
          </w:p>
        </w:tc>
        <w:tc>
          <w:tcPr>
            <w:tcW w:w="1170" w:type="dxa"/>
            <w:shd w:val="clear" w:color="auto" w:fill="E7E6E6"/>
          </w:tcPr>
          <w:p w14:paraId="2E5E8198" w14:textId="77777777" w:rsidR="00873D3A" w:rsidRDefault="00873D3A" w:rsidP="00B103DD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 w:rsidRPr="00873D3A"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25 puncte</w:t>
            </w:r>
          </w:p>
        </w:tc>
      </w:tr>
      <w:tr w:rsidR="00873D3A" w:rsidRPr="00B103DD" w14:paraId="36FBF57C" w14:textId="77777777" w:rsidTr="00D0778A">
        <w:tc>
          <w:tcPr>
            <w:tcW w:w="6593" w:type="dxa"/>
            <w:shd w:val="clear" w:color="auto" w:fill="auto"/>
          </w:tcPr>
          <w:p w14:paraId="289CAD92" w14:textId="77777777" w:rsidR="00873D3A" w:rsidRP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873D3A">
              <w:rPr>
                <w:rFonts w:ascii="Trebuchet MS" w:hAnsi="Trebuchet MS"/>
              </w:rPr>
              <w:t>Scrisoare de intenție trebuie să precizez</w:t>
            </w:r>
            <w:r w:rsidR="00D0778A">
              <w:rPr>
                <w:rFonts w:ascii="Trebuchet MS" w:hAnsi="Trebuchet MS"/>
              </w:rPr>
              <w:t>e</w:t>
            </w:r>
            <w:r w:rsidRPr="00873D3A">
              <w:rPr>
                <w:rFonts w:ascii="Trebuchet MS" w:hAnsi="Trebuchet MS"/>
              </w:rPr>
              <w:t xml:space="preserve"> principalele domenii de expertiză specifică privind incluziunea cetățenilor români aparținând minorității rome precum și contribuțiile pe care organizația le-ar putea aduce în cadrul proiectului. De asemenea, aceasta trebuie să includă propuneri de inițiative/ proiecte, privind incluziunea cetățenilor români aparținând minorității rome.</w:t>
            </w:r>
          </w:p>
          <w:p w14:paraId="1DBB75C2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  <w:bookmarkStart w:id="0" w:name="_Hlk156294751"/>
            <w:r w:rsidRPr="00873D3A">
              <w:rPr>
                <w:rFonts w:ascii="Trebuchet MS" w:hAnsi="Trebuchet MS"/>
              </w:rPr>
              <w:t>Scrisorile de intenție care nu îndeplinesc toate cerințele minime de mai sus, nu vor fi punctate.</w:t>
            </w:r>
            <w:bookmarkEnd w:id="0"/>
          </w:p>
        </w:tc>
        <w:tc>
          <w:tcPr>
            <w:tcW w:w="1525" w:type="dxa"/>
            <w:shd w:val="clear" w:color="auto" w:fill="auto"/>
          </w:tcPr>
          <w:p w14:paraId="3BA16466" w14:textId="77777777" w:rsidR="00873D3A" w:rsidRPr="00873D3A" w:rsidRDefault="00873D3A" w:rsidP="00B103DD">
            <w:pPr>
              <w:spacing w:after="120" w:line="276" w:lineRule="auto"/>
              <w:jc w:val="both"/>
              <w:rPr>
                <w:rFonts w:ascii="Trebuchet MS" w:hAnsi="Trebuchet MS"/>
                <w:color w:val="202124"/>
                <w:shd w:val="clear" w:color="auto" w:fill="FFFFFF"/>
              </w:rPr>
            </w:pPr>
            <w:r w:rsidRPr="00873D3A">
              <w:rPr>
                <w:rFonts w:ascii="Trebuchet MS" w:hAnsi="Trebuchet MS"/>
                <w:color w:val="202124"/>
                <w:shd w:val="clear" w:color="auto" w:fill="FFFFFF"/>
              </w:rPr>
              <w:t>Scrisoare de intenție include propuneri de inițiative la nivel regional, privind incluziunea cetățenilor români aparținând minorității rome, descrise în mod vag, sau nu sunt fezabile sau utile.</w:t>
            </w:r>
          </w:p>
        </w:tc>
        <w:tc>
          <w:tcPr>
            <w:tcW w:w="1170" w:type="dxa"/>
            <w:shd w:val="clear" w:color="auto" w:fill="auto"/>
          </w:tcPr>
          <w:p w14:paraId="39957D7D" w14:textId="77777777" w:rsidR="00873D3A" w:rsidRPr="00873D3A" w:rsidRDefault="00873D3A" w:rsidP="00B103DD">
            <w:pPr>
              <w:spacing w:after="120" w:line="276" w:lineRule="auto"/>
              <w:jc w:val="both"/>
              <w:rPr>
                <w:rFonts w:ascii="Trebuchet MS" w:hAnsi="Trebuchet MS"/>
                <w:color w:val="202124"/>
                <w:shd w:val="clear" w:color="auto" w:fill="FFFFFF"/>
              </w:rPr>
            </w:pPr>
            <w:r w:rsidRPr="00873D3A">
              <w:rPr>
                <w:rFonts w:ascii="Trebuchet MS" w:hAnsi="Trebuchet MS"/>
                <w:color w:val="202124"/>
                <w:shd w:val="clear" w:color="auto" w:fill="FFFFFF"/>
              </w:rPr>
              <w:t>5 puncte</w:t>
            </w:r>
          </w:p>
        </w:tc>
      </w:tr>
      <w:tr w:rsidR="00873D3A" w:rsidRPr="00B103DD" w14:paraId="47D832C6" w14:textId="77777777" w:rsidTr="00D0778A">
        <w:tc>
          <w:tcPr>
            <w:tcW w:w="6593" w:type="dxa"/>
            <w:shd w:val="clear" w:color="auto" w:fill="auto"/>
          </w:tcPr>
          <w:p w14:paraId="7B055E0D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14:paraId="17F607EB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rebuchet MS" w:hAnsi="Trebuchet MS"/>
              </w:rPr>
              <w:t>Scrisoare de intenție include cel puțin 1 (una) propunere de ini</w:t>
            </w:r>
            <w:r w:rsidRPr="00901629">
              <w:rPr>
                <w:rFonts w:ascii="Trebuchet MS" w:eastAsia="Yu Mincho" w:hAnsi="Trebuchet MS"/>
                <w:lang w:eastAsia="ja-JP"/>
              </w:rPr>
              <w:t>țiativ</w:t>
            </w:r>
            <w:r>
              <w:rPr>
                <w:rFonts w:ascii="Trebuchet MS" w:eastAsia="Yu Mincho" w:hAnsi="Trebuchet MS"/>
                <w:lang w:eastAsia="ja-JP"/>
              </w:rPr>
              <w:t xml:space="preserve">ă privind </w:t>
            </w:r>
            <w:r w:rsidRPr="003378CA">
              <w:rPr>
                <w:rFonts w:ascii="Trebuchet MS" w:hAnsi="Trebuchet MS"/>
              </w:rPr>
              <w:t xml:space="preserve">incluziunea cetățenilor români aparținând minorității </w:t>
            </w:r>
            <w:r w:rsidRPr="003378CA">
              <w:rPr>
                <w:rFonts w:ascii="Trebuchet MS" w:hAnsi="Trebuchet MS"/>
              </w:rPr>
              <w:lastRenderedPageBreak/>
              <w:t>rome</w:t>
            </w:r>
            <w:r>
              <w:rPr>
                <w:rFonts w:ascii="Trebuchet MS" w:hAnsi="Trebuchet MS"/>
              </w:rPr>
              <w:t>, clar formulat(ă), fezabil(ă) și util(ă).</w:t>
            </w:r>
          </w:p>
        </w:tc>
        <w:tc>
          <w:tcPr>
            <w:tcW w:w="1170" w:type="dxa"/>
            <w:shd w:val="clear" w:color="auto" w:fill="auto"/>
          </w:tcPr>
          <w:p w14:paraId="549A8B20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rebuchet MS" w:hAnsi="Trebuchet MS"/>
              </w:rPr>
              <w:lastRenderedPageBreak/>
              <w:t>15 puncte</w:t>
            </w:r>
          </w:p>
        </w:tc>
      </w:tr>
      <w:tr w:rsidR="00873D3A" w:rsidRPr="00B103DD" w14:paraId="22D6A455" w14:textId="77777777" w:rsidTr="00D0778A">
        <w:tc>
          <w:tcPr>
            <w:tcW w:w="6593" w:type="dxa"/>
            <w:shd w:val="clear" w:color="auto" w:fill="auto"/>
          </w:tcPr>
          <w:p w14:paraId="4C20C233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14:paraId="1FC70A6D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rebuchet MS" w:hAnsi="Trebuchet MS"/>
              </w:rPr>
              <w:t>Scrisoare de intenție include cel puțin 2 (două) propuneri de ini</w:t>
            </w:r>
            <w:r w:rsidRPr="00901629">
              <w:rPr>
                <w:rFonts w:ascii="Trebuchet MS" w:eastAsia="Yu Mincho" w:hAnsi="Trebuchet MS"/>
                <w:lang w:eastAsia="ja-JP"/>
              </w:rPr>
              <w:t>țiative</w:t>
            </w:r>
            <w:r>
              <w:rPr>
                <w:rFonts w:ascii="Trebuchet MS" w:eastAsia="Yu Mincho" w:hAnsi="Trebuchet MS"/>
                <w:lang w:eastAsia="ja-JP"/>
              </w:rPr>
              <w:t xml:space="preserve"> privind </w:t>
            </w:r>
            <w:r w:rsidRPr="003378CA">
              <w:rPr>
                <w:rFonts w:ascii="Trebuchet MS" w:hAnsi="Trebuchet MS"/>
              </w:rPr>
              <w:t>incluziunea cetățenilor români aparținând minorității rome</w:t>
            </w:r>
            <w:r>
              <w:rPr>
                <w:rFonts w:ascii="Trebuchet MS" w:hAnsi="Trebuchet MS"/>
              </w:rPr>
              <w:t>, iar aceste</w:t>
            </w:r>
            <w:r w:rsidR="00D0778A">
              <w:rPr>
                <w:rFonts w:ascii="Trebuchet MS" w:hAnsi="Trebuchet MS"/>
              </w:rPr>
              <w:t>a</w:t>
            </w:r>
            <w:r>
              <w:rPr>
                <w:rFonts w:ascii="Trebuchet MS" w:hAnsi="Trebuchet MS"/>
              </w:rPr>
              <w:t xml:space="preserve"> sunt  clar formulate, fezabile și utile</w:t>
            </w:r>
            <w:r w:rsidR="00D73CB8">
              <w:rPr>
                <w:rFonts w:ascii="Trebuchet MS" w:hAnsi="Trebuchet MS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31E7C0A7" w14:textId="77777777" w:rsidR="00873D3A" w:rsidRP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color w:val="202124"/>
                <w:shd w:val="clear" w:color="auto" w:fill="FFFFFF"/>
              </w:rPr>
            </w:pPr>
            <w:r w:rsidRPr="00873D3A">
              <w:rPr>
                <w:rFonts w:ascii="Trebuchet MS" w:hAnsi="Trebuchet MS"/>
                <w:color w:val="202124"/>
                <w:shd w:val="clear" w:color="auto" w:fill="FFFFFF"/>
              </w:rPr>
              <w:t>25 puncte</w:t>
            </w:r>
          </w:p>
        </w:tc>
      </w:tr>
      <w:tr w:rsidR="00873D3A" w:rsidRPr="00B103DD" w14:paraId="3F6C8EA6" w14:textId="77777777" w:rsidTr="00D0778A">
        <w:tc>
          <w:tcPr>
            <w:tcW w:w="6593" w:type="dxa"/>
            <w:shd w:val="clear" w:color="auto" w:fill="E7E6E6"/>
          </w:tcPr>
          <w:p w14:paraId="1F6B064E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  <w:b/>
                <w:bCs/>
              </w:rPr>
              <w:t xml:space="preserve">Criteriul </w:t>
            </w:r>
            <w:r>
              <w:rPr>
                <w:rFonts w:ascii="Trebuchet MS" w:hAnsi="Trebuchet MS"/>
                <w:b/>
                <w:bCs/>
              </w:rPr>
              <w:t>2</w:t>
            </w:r>
            <w:r w:rsidRPr="00B103DD">
              <w:rPr>
                <w:rFonts w:ascii="Trebuchet MS" w:hAnsi="Trebuchet MS"/>
                <w:b/>
                <w:bCs/>
              </w:rPr>
              <w:t xml:space="preserve">: </w:t>
            </w:r>
            <w:r w:rsidRPr="00B103DD"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Nivelul de reprezentativitate al organizației </w:t>
            </w:r>
          </w:p>
        </w:tc>
        <w:tc>
          <w:tcPr>
            <w:tcW w:w="1525" w:type="dxa"/>
            <w:shd w:val="clear" w:color="auto" w:fill="E7E6E6"/>
          </w:tcPr>
          <w:p w14:paraId="67DDA55E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Scor maxim</w:t>
            </w:r>
          </w:p>
        </w:tc>
        <w:tc>
          <w:tcPr>
            <w:tcW w:w="1170" w:type="dxa"/>
            <w:shd w:val="clear" w:color="auto" w:fill="E7E6E6"/>
          </w:tcPr>
          <w:p w14:paraId="3D1DE87B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45</w:t>
            </w:r>
            <w:r w:rsidRPr="00B103DD"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 xml:space="preserve"> puncte</w:t>
            </w:r>
          </w:p>
        </w:tc>
      </w:tr>
      <w:tr w:rsidR="00873D3A" w:rsidRPr="00B103DD" w14:paraId="54272DF2" w14:textId="77777777" w:rsidTr="00D0778A">
        <w:tc>
          <w:tcPr>
            <w:tcW w:w="6593" w:type="dxa"/>
            <w:vMerge w:val="restart"/>
            <w:shd w:val="clear" w:color="auto" w:fill="auto"/>
          </w:tcPr>
          <w:p w14:paraId="42A95996" w14:textId="77777777" w:rsidR="00873D3A" w:rsidRPr="00A613F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613FD">
              <w:rPr>
                <w:rFonts w:ascii="Trebuchet MS" w:hAnsi="Trebuchet MS"/>
              </w:rPr>
              <w:t xml:space="preserve">Experiența organizației în colaborarea cu alte organizații relevante la nivel local/național (în ultimii 5 ani) – </w:t>
            </w:r>
            <w:r w:rsidRPr="00A613FD">
              <w:rPr>
                <w:rFonts w:ascii="Trebuchet MS" w:eastAsia="Yu Mincho" w:hAnsi="Trebuchet MS"/>
                <w:lang w:eastAsia="ja-JP"/>
              </w:rPr>
              <w:t>implicarea/ participarea în cadrul unor</w:t>
            </w:r>
            <w:r w:rsidRPr="00A613FD">
              <w:rPr>
                <w:rFonts w:ascii="Trebuchet MS" w:hAnsi="Trebuchet MS"/>
              </w:rPr>
              <w:t xml:space="preserve"> ini</w:t>
            </w:r>
            <w:r w:rsidRPr="00A613FD">
              <w:rPr>
                <w:rFonts w:ascii="Trebuchet MS" w:eastAsia="Yu Mincho" w:hAnsi="Trebuchet MS"/>
                <w:lang w:eastAsia="ja-JP"/>
              </w:rPr>
              <w:t xml:space="preserve">țiative/proiecte/activități pe </w:t>
            </w:r>
            <w:r w:rsidR="0016157A">
              <w:rPr>
                <w:rFonts w:ascii="Trebuchet MS" w:eastAsia="Yu Mincho" w:hAnsi="Trebuchet MS"/>
                <w:lang w:eastAsia="ja-JP"/>
              </w:rPr>
              <w:t>domeniu de referință</w:t>
            </w:r>
          </w:p>
        </w:tc>
        <w:tc>
          <w:tcPr>
            <w:tcW w:w="1525" w:type="dxa"/>
          </w:tcPr>
          <w:p w14:paraId="75DE9CD1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r w:rsidRPr="00901629">
              <w:rPr>
                <w:rFonts w:ascii="Trebuchet MS" w:hAnsi="Trebuchet MS"/>
              </w:rPr>
              <w:t>inițiativ</w:t>
            </w:r>
            <w:r>
              <w:rPr>
                <w:rFonts w:ascii="Trebuchet MS" w:hAnsi="Trebuchet MS"/>
              </w:rPr>
              <w:t>ă</w:t>
            </w:r>
            <w:r w:rsidRPr="00901629">
              <w:rPr>
                <w:rFonts w:ascii="Trebuchet MS" w:hAnsi="Trebuchet MS"/>
              </w:rPr>
              <w:t>/ proiect/ activit</w:t>
            </w:r>
            <w:r>
              <w:rPr>
                <w:rFonts w:ascii="Trebuchet MS" w:hAnsi="Trebuchet MS"/>
              </w:rPr>
              <w:t>ate</w:t>
            </w:r>
          </w:p>
        </w:tc>
        <w:tc>
          <w:tcPr>
            <w:tcW w:w="1170" w:type="dxa"/>
            <w:shd w:val="clear" w:color="auto" w:fill="auto"/>
          </w:tcPr>
          <w:p w14:paraId="7832E925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>5 puncte</w:t>
            </w:r>
          </w:p>
        </w:tc>
      </w:tr>
      <w:tr w:rsidR="00873D3A" w:rsidRPr="00B103DD" w14:paraId="0CB92F12" w14:textId="77777777" w:rsidTr="00D0778A">
        <w:tc>
          <w:tcPr>
            <w:tcW w:w="6593" w:type="dxa"/>
            <w:vMerge/>
            <w:shd w:val="clear" w:color="auto" w:fill="auto"/>
          </w:tcPr>
          <w:p w14:paraId="7E1A8057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59BA8B3B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ini</w:t>
            </w:r>
            <w:r w:rsidRPr="00901629">
              <w:rPr>
                <w:rFonts w:ascii="Trebuchet MS" w:eastAsia="Yu Mincho" w:hAnsi="Trebuchet MS"/>
                <w:lang w:eastAsia="ja-JP"/>
              </w:rPr>
              <w:t>țiative/ proiecte/ activități</w:t>
            </w:r>
          </w:p>
        </w:tc>
        <w:tc>
          <w:tcPr>
            <w:tcW w:w="1170" w:type="dxa"/>
            <w:shd w:val="clear" w:color="auto" w:fill="auto"/>
          </w:tcPr>
          <w:p w14:paraId="647C3990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puncte</w:t>
            </w:r>
          </w:p>
        </w:tc>
      </w:tr>
      <w:tr w:rsidR="00873D3A" w:rsidRPr="00B103DD" w14:paraId="3EE47649" w14:textId="77777777" w:rsidTr="00D0778A">
        <w:tc>
          <w:tcPr>
            <w:tcW w:w="6593" w:type="dxa"/>
            <w:vMerge/>
            <w:shd w:val="clear" w:color="auto" w:fill="auto"/>
          </w:tcPr>
          <w:p w14:paraId="374F6C47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7CF9B61B" w14:textId="77777777" w:rsidR="00873D3A" w:rsidRPr="00B103DD" w:rsidRDefault="0016157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cel puțin </w:t>
            </w:r>
            <w:r w:rsidR="00873D3A">
              <w:rPr>
                <w:rFonts w:ascii="Trebuchet MS" w:hAnsi="Trebuchet MS"/>
              </w:rPr>
              <w:t>3</w:t>
            </w:r>
            <w:r>
              <w:rPr>
                <w:rFonts w:ascii="Trebuchet MS" w:hAnsi="Trebuchet MS"/>
              </w:rPr>
              <w:t xml:space="preserve"> </w:t>
            </w:r>
            <w:r w:rsidR="00873D3A">
              <w:rPr>
                <w:rFonts w:ascii="Trebuchet MS" w:hAnsi="Trebuchet MS"/>
              </w:rPr>
              <w:t>ini</w:t>
            </w:r>
            <w:r w:rsidR="00873D3A" w:rsidRPr="00901629">
              <w:rPr>
                <w:rFonts w:ascii="Trebuchet MS" w:eastAsia="Yu Mincho" w:hAnsi="Trebuchet MS"/>
                <w:lang w:eastAsia="ja-JP"/>
              </w:rPr>
              <w:t>țiative/ proiecte/ activități</w:t>
            </w:r>
          </w:p>
        </w:tc>
        <w:tc>
          <w:tcPr>
            <w:tcW w:w="1170" w:type="dxa"/>
            <w:shd w:val="clear" w:color="auto" w:fill="auto"/>
          </w:tcPr>
          <w:p w14:paraId="12CC339B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puncte</w:t>
            </w:r>
          </w:p>
        </w:tc>
      </w:tr>
      <w:tr w:rsidR="00873D3A" w:rsidRPr="00B103DD" w14:paraId="3E05592D" w14:textId="77777777" w:rsidTr="00D0778A">
        <w:tc>
          <w:tcPr>
            <w:tcW w:w="6593" w:type="dxa"/>
            <w:vMerge w:val="restart"/>
            <w:shd w:val="clear" w:color="auto" w:fill="auto"/>
          </w:tcPr>
          <w:p w14:paraId="5D9A921A" w14:textId="77777777" w:rsidR="00873D3A" w:rsidRPr="00A613FD" w:rsidRDefault="00873D3A" w:rsidP="00873D3A">
            <w:pPr>
              <w:spacing w:after="120" w:line="276" w:lineRule="auto"/>
              <w:jc w:val="both"/>
            </w:pPr>
            <w:r w:rsidRPr="00B103DD">
              <w:rPr>
                <w:rFonts w:ascii="Trebuchet MS" w:hAnsi="Trebuchet MS"/>
              </w:rPr>
              <w:t>Experiența organizației în colaborarea cu alte organizații relevante la nivel internațional (în ultimii 5 ani)</w:t>
            </w:r>
            <w:r>
              <w:rPr>
                <w:rFonts w:ascii="Trebuchet MS" w:hAnsi="Trebuchet MS"/>
              </w:rPr>
              <w:t xml:space="preserve"> - </w:t>
            </w:r>
            <w:r w:rsidRPr="00901629">
              <w:rPr>
                <w:rFonts w:ascii="Trebuchet MS" w:eastAsia="Yu Mincho" w:hAnsi="Trebuchet MS"/>
                <w:lang w:eastAsia="ja-JP"/>
              </w:rPr>
              <w:t>implicarea/ participarea în cadrul unor</w:t>
            </w:r>
            <w:r>
              <w:rPr>
                <w:rFonts w:ascii="Trebuchet MS" w:hAnsi="Trebuchet MS"/>
              </w:rPr>
              <w:t xml:space="preserve"> ini</w:t>
            </w:r>
            <w:r w:rsidRPr="00901629">
              <w:rPr>
                <w:rFonts w:ascii="Trebuchet MS" w:eastAsia="Yu Mincho" w:hAnsi="Trebuchet MS"/>
                <w:lang w:eastAsia="ja-JP"/>
              </w:rPr>
              <w:t xml:space="preserve">țiative/proiecte/activități </w:t>
            </w:r>
            <w:r w:rsidR="0016157A" w:rsidRPr="00A613FD">
              <w:rPr>
                <w:rFonts w:ascii="Trebuchet MS" w:eastAsia="Yu Mincho" w:hAnsi="Trebuchet MS"/>
                <w:lang w:eastAsia="ja-JP"/>
              </w:rPr>
              <w:t xml:space="preserve">pe </w:t>
            </w:r>
            <w:r w:rsidR="0016157A">
              <w:rPr>
                <w:rFonts w:ascii="Trebuchet MS" w:eastAsia="Yu Mincho" w:hAnsi="Trebuchet MS"/>
                <w:lang w:eastAsia="ja-JP"/>
              </w:rPr>
              <w:t>domeniu de referință</w:t>
            </w:r>
          </w:p>
        </w:tc>
        <w:tc>
          <w:tcPr>
            <w:tcW w:w="1525" w:type="dxa"/>
          </w:tcPr>
          <w:p w14:paraId="0DE3E982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r w:rsidRPr="00901629">
              <w:rPr>
                <w:rFonts w:ascii="Trebuchet MS" w:hAnsi="Trebuchet MS"/>
              </w:rPr>
              <w:t>inițiativ</w:t>
            </w:r>
            <w:r>
              <w:rPr>
                <w:rFonts w:ascii="Trebuchet MS" w:hAnsi="Trebuchet MS"/>
              </w:rPr>
              <w:t>ă</w:t>
            </w:r>
            <w:r w:rsidRPr="00901629">
              <w:rPr>
                <w:rFonts w:ascii="Trebuchet MS" w:hAnsi="Trebuchet MS"/>
              </w:rPr>
              <w:t>/ proiect/ activit</w:t>
            </w:r>
            <w:r>
              <w:rPr>
                <w:rFonts w:ascii="Trebuchet MS" w:hAnsi="Trebuchet MS"/>
              </w:rPr>
              <w:t>ate</w:t>
            </w:r>
          </w:p>
        </w:tc>
        <w:tc>
          <w:tcPr>
            <w:tcW w:w="1170" w:type="dxa"/>
            <w:shd w:val="clear" w:color="auto" w:fill="auto"/>
          </w:tcPr>
          <w:p w14:paraId="7B81CF94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>5 puncte</w:t>
            </w:r>
          </w:p>
        </w:tc>
      </w:tr>
      <w:tr w:rsidR="00873D3A" w:rsidRPr="00B103DD" w14:paraId="19B6D2BD" w14:textId="77777777" w:rsidTr="00D0778A">
        <w:tc>
          <w:tcPr>
            <w:tcW w:w="6593" w:type="dxa"/>
            <w:vMerge/>
            <w:shd w:val="clear" w:color="auto" w:fill="auto"/>
          </w:tcPr>
          <w:p w14:paraId="6E3AE94A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6514A2D5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ini</w:t>
            </w:r>
            <w:r w:rsidRPr="00901629">
              <w:rPr>
                <w:rFonts w:ascii="Trebuchet MS" w:eastAsia="Yu Mincho" w:hAnsi="Trebuchet MS"/>
                <w:lang w:eastAsia="ja-JP"/>
              </w:rPr>
              <w:t>țiative/ proiecte/ activități</w:t>
            </w:r>
          </w:p>
        </w:tc>
        <w:tc>
          <w:tcPr>
            <w:tcW w:w="1170" w:type="dxa"/>
            <w:shd w:val="clear" w:color="auto" w:fill="auto"/>
          </w:tcPr>
          <w:p w14:paraId="63B7B565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puncte</w:t>
            </w:r>
          </w:p>
        </w:tc>
      </w:tr>
      <w:tr w:rsidR="00873D3A" w:rsidRPr="00B103DD" w14:paraId="2D94D828" w14:textId="77777777" w:rsidTr="00D0778A">
        <w:tc>
          <w:tcPr>
            <w:tcW w:w="6593" w:type="dxa"/>
            <w:vMerge/>
            <w:shd w:val="clear" w:color="auto" w:fill="auto"/>
          </w:tcPr>
          <w:p w14:paraId="15BF577B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688BD3B6" w14:textId="77777777" w:rsidR="00873D3A" w:rsidRPr="00B103DD" w:rsidRDefault="0016157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cel puțin 3 </w:t>
            </w:r>
            <w:r w:rsidR="00873D3A">
              <w:rPr>
                <w:rFonts w:ascii="Trebuchet MS" w:hAnsi="Trebuchet MS"/>
              </w:rPr>
              <w:t>ini</w:t>
            </w:r>
            <w:r w:rsidR="00873D3A" w:rsidRPr="00901629">
              <w:rPr>
                <w:rFonts w:ascii="Trebuchet MS" w:eastAsia="Yu Mincho" w:hAnsi="Trebuchet MS"/>
                <w:lang w:eastAsia="ja-JP"/>
              </w:rPr>
              <w:t xml:space="preserve">țiative/ </w:t>
            </w:r>
            <w:r w:rsidR="00873D3A" w:rsidRPr="00901629">
              <w:rPr>
                <w:rFonts w:ascii="Trebuchet MS" w:eastAsia="Yu Mincho" w:hAnsi="Trebuchet MS"/>
                <w:lang w:eastAsia="ja-JP"/>
              </w:rPr>
              <w:lastRenderedPageBreak/>
              <w:t>proiecte/ activități</w:t>
            </w:r>
          </w:p>
        </w:tc>
        <w:tc>
          <w:tcPr>
            <w:tcW w:w="1170" w:type="dxa"/>
            <w:shd w:val="clear" w:color="auto" w:fill="auto"/>
          </w:tcPr>
          <w:p w14:paraId="5745D8A3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15 puncte</w:t>
            </w:r>
          </w:p>
        </w:tc>
      </w:tr>
      <w:tr w:rsidR="00873D3A" w:rsidRPr="00B103DD" w14:paraId="14DCBFBE" w14:textId="77777777" w:rsidTr="00D0778A">
        <w:tc>
          <w:tcPr>
            <w:tcW w:w="6593" w:type="dxa"/>
            <w:vMerge w:val="restart"/>
            <w:shd w:val="clear" w:color="auto" w:fill="auto"/>
          </w:tcPr>
          <w:p w14:paraId="4235426F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Contribuția proprie la dezvoltarea domeniului privind incluziunea cetățenilor români de etnie romă – elaborarea și publicarea de studii/ghiduri/analize în domeniului privind incluziunea cetățenilor români de etnie romă</w:t>
            </w:r>
          </w:p>
        </w:tc>
        <w:tc>
          <w:tcPr>
            <w:tcW w:w="1525" w:type="dxa"/>
          </w:tcPr>
          <w:p w14:paraId="1042763E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 studiu/ ghid/ analiză</w:t>
            </w:r>
          </w:p>
        </w:tc>
        <w:tc>
          <w:tcPr>
            <w:tcW w:w="1170" w:type="dxa"/>
            <w:shd w:val="clear" w:color="auto" w:fill="auto"/>
          </w:tcPr>
          <w:p w14:paraId="60BEDACC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>5 puncte</w:t>
            </w:r>
          </w:p>
        </w:tc>
      </w:tr>
      <w:tr w:rsidR="00873D3A" w:rsidRPr="00B103DD" w14:paraId="19397294" w14:textId="77777777" w:rsidTr="00D0778A">
        <w:tc>
          <w:tcPr>
            <w:tcW w:w="6593" w:type="dxa"/>
            <w:vMerge/>
            <w:shd w:val="clear" w:color="auto" w:fill="auto"/>
          </w:tcPr>
          <w:p w14:paraId="73B4AA9F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7502845A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 studii/ ghiduri/ analize</w:t>
            </w:r>
          </w:p>
        </w:tc>
        <w:tc>
          <w:tcPr>
            <w:tcW w:w="1170" w:type="dxa"/>
            <w:shd w:val="clear" w:color="auto" w:fill="auto"/>
          </w:tcPr>
          <w:p w14:paraId="7C9C74CA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 puncte</w:t>
            </w:r>
          </w:p>
        </w:tc>
      </w:tr>
      <w:tr w:rsidR="00873D3A" w:rsidRPr="00B103DD" w14:paraId="7E2020B6" w14:textId="77777777" w:rsidTr="00D0778A">
        <w:tc>
          <w:tcPr>
            <w:tcW w:w="6593" w:type="dxa"/>
            <w:vMerge/>
            <w:shd w:val="clear" w:color="auto" w:fill="auto"/>
          </w:tcPr>
          <w:p w14:paraId="4BED61B8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6CCAB465" w14:textId="77777777" w:rsidR="00873D3A" w:rsidRDefault="0016157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cel puțin 3 </w:t>
            </w:r>
            <w:r w:rsidR="00873D3A">
              <w:rPr>
                <w:rFonts w:ascii="Trebuchet MS" w:hAnsi="Trebuchet MS"/>
              </w:rPr>
              <w:t>studii/ ghiduri/ analize</w:t>
            </w:r>
          </w:p>
        </w:tc>
        <w:tc>
          <w:tcPr>
            <w:tcW w:w="1170" w:type="dxa"/>
            <w:shd w:val="clear" w:color="auto" w:fill="auto"/>
          </w:tcPr>
          <w:p w14:paraId="37777DC1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 puncte</w:t>
            </w:r>
          </w:p>
        </w:tc>
      </w:tr>
      <w:tr w:rsidR="00873D3A" w:rsidRPr="00B103DD" w14:paraId="589EF7CA" w14:textId="77777777" w:rsidTr="00D0778A">
        <w:tc>
          <w:tcPr>
            <w:tcW w:w="6593" w:type="dxa"/>
            <w:shd w:val="clear" w:color="auto" w:fill="E7E6E6"/>
          </w:tcPr>
          <w:p w14:paraId="3193F0E3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  <w:r w:rsidRPr="00B103DD">
              <w:rPr>
                <w:rFonts w:ascii="Trebuchet MS" w:hAnsi="Trebuchet MS"/>
                <w:b/>
                <w:bCs/>
              </w:rPr>
              <w:t xml:space="preserve">Criteriul </w:t>
            </w:r>
            <w:r>
              <w:rPr>
                <w:rFonts w:ascii="Trebuchet MS" w:hAnsi="Trebuchet MS"/>
                <w:b/>
                <w:bCs/>
              </w:rPr>
              <w:t>3</w:t>
            </w:r>
            <w:r w:rsidRPr="00B103DD">
              <w:rPr>
                <w:rFonts w:ascii="Trebuchet MS" w:hAnsi="Trebuchet MS"/>
                <w:b/>
                <w:bCs/>
              </w:rPr>
              <w:t xml:space="preserve">: </w:t>
            </w:r>
            <w:r w:rsidRPr="00B103DD"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Experiența în implementarea proiectelor/acțiunilor ce au avut ca obiectiv incluziunea cetățenilor români aparținând minorității rome</w:t>
            </w:r>
          </w:p>
        </w:tc>
        <w:tc>
          <w:tcPr>
            <w:tcW w:w="1525" w:type="dxa"/>
            <w:shd w:val="clear" w:color="auto" w:fill="E7E6E6"/>
          </w:tcPr>
          <w:p w14:paraId="138CF73B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Scor maxim</w:t>
            </w:r>
          </w:p>
        </w:tc>
        <w:tc>
          <w:tcPr>
            <w:tcW w:w="1170" w:type="dxa"/>
            <w:shd w:val="clear" w:color="auto" w:fill="E7E6E6"/>
          </w:tcPr>
          <w:p w14:paraId="21F53FD8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>30</w:t>
            </w:r>
            <w:r w:rsidRPr="00B103DD">
              <w:rPr>
                <w:rFonts w:ascii="Trebuchet MS" w:hAnsi="Trebuchet MS"/>
                <w:b/>
                <w:bCs/>
                <w:color w:val="202124"/>
                <w:shd w:val="clear" w:color="auto" w:fill="FFFFFF"/>
              </w:rPr>
              <w:t xml:space="preserve"> puncte</w:t>
            </w:r>
          </w:p>
        </w:tc>
      </w:tr>
      <w:tr w:rsidR="00873D3A" w:rsidRPr="00B103DD" w14:paraId="31C79E4B" w14:textId="77777777" w:rsidTr="00D0778A">
        <w:tc>
          <w:tcPr>
            <w:tcW w:w="6593" w:type="dxa"/>
            <w:vMerge w:val="restart"/>
            <w:shd w:val="clear" w:color="auto" w:fill="auto"/>
          </w:tcPr>
          <w:p w14:paraId="6594F4AB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 xml:space="preserve">Numărul de proiecte implementate pentru incluziunea cetățenilor români aparținând minorității roma (în ultimii 5 ani) </w:t>
            </w:r>
          </w:p>
        </w:tc>
        <w:tc>
          <w:tcPr>
            <w:tcW w:w="1525" w:type="dxa"/>
          </w:tcPr>
          <w:p w14:paraId="1E7B40BB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</w:t>
            </w:r>
            <w:r w:rsidRPr="00901629">
              <w:rPr>
                <w:rFonts w:ascii="Trebuchet MS" w:hAnsi="Trebuchet MS"/>
              </w:rPr>
              <w:t>proiect</w:t>
            </w:r>
          </w:p>
        </w:tc>
        <w:tc>
          <w:tcPr>
            <w:tcW w:w="1170" w:type="dxa"/>
            <w:shd w:val="clear" w:color="auto" w:fill="auto"/>
          </w:tcPr>
          <w:p w14:paraId="796EFC07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  <w:r w:rsidRPr="00B103DD">
              <w:rPr>
                <w:rFonts w:ascii="Trebuchet MS" w:hAnsi="Trebuchet MS"/>
              </w:rPr>
              <w:t xml:space="preserve"> puncte</w:t>
            </w:r>
          </w:p>
        </w:tc>
      </w:tr>
      <w:tr w:rsidR="00873D3A" w:rsidRPr="00B103DD" w14:paraId="5FE76D23" w14:textId="77777777" w:rsidTr="00D0778A">
        <w:tc>
          <w:tcPr>
            <w:tcW w:w="6593" w:type="dxa"/>
            <w:vMerge/>
            <w:shd w:val="clear" w:color="auto" w:fill="auto"/>
          </w:tcPr>
          <w:p w14:paraId="52105F90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592EF99E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 </w:t>
            </w:r>
            <w:r w:rsidRPr="00901629">
              <w:rPr>
                <w:rFonts w:ascii="Trebuchet MS" w:eastAsia="Yu Mincho" w:hAnsi="Trebuchet MS"/>
                <w:lang w:eastAsia="ja-JP"/>
              </w:rPr>
              <w:t>proiecte</w:t>
            </w:r>
          </w:p>
        </w:tc>
        <w:tc>
          <w:tcPr>
            <w:tcW w:w="1170" w:type="dxa"/>
            <w:shd w:val="clear" w:color="auto" w:fill="auto"/>
          </w:tcPr>
          <w:p w14:paraId="7A2B0839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  <w:r w:rsidRPr="00B103DD">
              <w:rPr>
                <w:rFonts w:ascii="Trebuchet MS" w:hAnsi="Trebuchet MS"/>
              </w:rPr>
              <w:t xml:space="preserve"> puncte</w:t>
            </w:r>
          </w:p>
        </w:tc>
      </w:tr>
      <w:tr w:rsidR="00873D3A" w:rsidRPr="00B103DD" w14:paraId="3D5CB6EA" w14:textId="77777777" w:rsidTr="00D0778A">
        <w:tc>
          <w:tcPr>
            <w:tcW w:w="6593" w:type="dxa"/>
            <w:vMerge/>
            <w:shd w:val="clear" w:color="auto" w:fill="auto"/>
          </w:tcPr>
          <w:p w14:paraId="4C52D06D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2012B0FA" w14:textId="77777777" w:rsidR="00873D3A" w:rsidRDefault="004166D6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cel puțin </w:t>
            </w:r>
            <w:r w:rsidR="00873D3A">
              <w:rPr>
                <w:rFonts w:ascii="Trebuchet MS" w:hAnsi="Trebuchet MS"/>
              </w:rPr>
              <w:t xml:space="preserve">3 </w:t>
            </w:r>
            <w:r w:rsidR="00873D3A" w:rsidRPr="00901629">
              <w:rPr>
                <w:rFonts w:ascii="Trebuchet MS" w:eastAsia="Yu Mincho" w:hAnsi="Trebuchet MS"/>
                <w:lang w:eastAsia="ja-JP"/>
              </w:rPr>
              <w:t>proiecte</w:t>
            </w:r>
          </w:p>
        </w:tc>
        <w:tc>
          <w:tcPr>
            <w:tcW w:w="1170" w:type="dxa"/>
            <w:shd w:val="clear" w:color="auto" w:fill="auto"/>
          </w:tcPr>
          <w:p w14:paraId="081C3653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  <w:r w:rsidRPr="00B103DD">
              <w:rPr>
                <w:rFonts w:ascii="Trebuchet MS" w:hAnsi="Trebuchet MS"/>
              </w:rPr>
              <w:t xml:space="preserve"> puncte</w:t>
            </w:r>
          </w:p>
        </w:tc>
      </w:tr>
      <w:tr w:rsidR="00873D3A" w:rsidRPr="00B103DD" w14:paraId="73BDDC5F" w14:textId="77777777" w:rsidTr="00D0778A">
        <w:tc>
          <w:tcPr>
            <w:tcW w:w="6593" w:type="dxa"/>
            <w:vMerge w:val="restart"/>
            <w:shd w:val="clear" w:color="auto" w:fill="auto"/>
          </w:tcPr>
          <w:p w14:paraId="28E201A8" w14:textId="118562CF" w:rsidR="00873D3A" w:rsidRPr="00B103DD" w:rsidRDefault="004166D6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Rezultatele </w:t>
            </w:r>
            <w:r w:rsidR="00873D3A" w:rsidRPr="00B103DD">
              <w:rPr>
                <w:rFonts w:ascii="Trebuchet MS" w:hAnsi="Trebuchet MS"/>
              </w:rPr>
              <w:t>obținut</w:t>
            </w:r>
            <w:r>
              <w:rPr>
                <w:rFonts w:ascii="Trebuchet MS" w:hAnsi="Trebuchet MS"/>
              </w:rPr>
              <w:t>e</w:t>
            </w:r>
            <w:r w:rsidR="00873D3A" w:rsidRPr="00B103DD">
              <w:rPr>
                <w:rFonts w:ascii="Trebuchet MS" w:hAnsi="Trebuchet MS"/>
              </w:rPr>
              <w:t xml:space="preserve"> în urma implementării proiectelor/acțiunilor anterioare de incluziune  a cetățenilor români aparținând minorității rome  (numărul de </w:t>
            </w:r>
            <w:r w:rsidR="00254AE0">
              <w:rPr>
                <w:rFonts w:ascii="Trebuchet MS" w:hAnsi="Trebuchet MS"/>
              </w:rPr>
              <w:t>comunități</w:t>
            </w:r>
            <w:r w:rsidR="004D386B">
              <w:rPr>
                <w:rFonts w:ascii="Trebuchet MS" w:hAnsi="Trebuchet MS"/>
              </w:rPr>
              <w:t xml:space="preserve"> sprijinite</w:t>
            </w:r>
            <w:r w:rsidR="00873D3A" w:rsidRPr="00B103DD">
              <w:rPr>
                <w:rFonts w:ascii="Trebuchet MS" w:hAnsi="Trebuchet MS"/>
              </w:rPr>
              <w:t xml:space="preserve">) </w:t>
            </w:r>
          </w:p>
        </w:tc>
        <w:tc>
          <w:tcPr>
            <w:tcW w:w="1525" w:type="dxa"/>
          </w:tcPr>
          <w:p w14:paraId="01664AEC" w14:textId="743D025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 – </w:t>
            </w:r>
            <w:r w:rsidR="00254AE0">
              <w:rPr>
                <w:rFonts w:ascii="Trebuchet MS" w:hAnsi="Trebuchet MS"/>
              </w:rPr>
              <w:t>4 comunități</w:t>
            </w:r>
            <w:r>
              <w:rPr>
                <w:rFonts w:ascii="Trebuchet MS" w:hAnsi="Trebuchet MS"/>
              </w:rPr>
              <w:t xml:space="preserve">  </w:t>
            </w:r>
          </w:p>
        </w:tc>
        <w:tc>
          <w:tcPr>
            <w:tcW w:w="1170" w:type="dxa"/>
            <w:shd w:val="clear" w:color="auto" w:fill="auto"/>
          </w:tcPr>
          <w:p w14:paraId="4C54FEC0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>5 puncte</w:t>
            </w:r>
          </w:p>
        </w:tc>
      </w:tr>
      <w:tr w:rsidR="00873D3A" w:rsidRPr="00B103DD" w14:paraId="7570F49C" w14:textId="77777777" w:rsidTr="00D0778A">
        <w:tc>
          <w:tcPr>
            <w:tcW w:w="6593" w:type="dxa"/>
            <w:vMerge/>
            <w:shd w:val="clear" w:color="auto" w:fill="auto"/>
          </w:tcPr>
          <w:p w14:paraId="55BC1EE6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2CFA3718" w14:textId="771F17C0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5 – </w:t>
            </w:r>
            <w:r w:rsidR="00254AE0">
              <w:rPr>
                <w:rFonts w:ascii="Trebuchet MS" w:hAnsi="Trebuchet MS"/>
              </w:rPr>
              <w:t>9 comunități</w:t>
            </w:r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14:paraId="16206FE2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>1</w:t>
            </w:r>
            <w:r>
              <w:rPr>
                <w:rFonts w:ascii="Trebuchet MS" w:hAnsi="Trebuchet MS"/>
              </w:rPr>
              <w:t>0</w:t>
            </w:r>
            <w:r w:rsidRPr="00B103DD">
              <w:rPr>
                <w:rFonts w:ascii="Trebuchet MS" w:hAnsi="Trebuchet MS"/>
              </w:rPr>
              <w:t xml:space="preserve"> puncte</w:t>
            </w:r>
          </w:p>
        </w:tc>
      </w:tr>
      <w:tr w:rsidR="00873D3A" w:rsidRPr="00B103DD" w14:paraId="346A807E" w14:textId="77777777" w:rsidTr="00D0778A">
        <w:tc>
          <w:tcPr>
            <w:tcW w:w="6593" w:type="dxa"/>
            <w:vMerge/>
            <w:shd w:val="clear" w:color="auto" w:fill="auto"/>
          </w:tcPr>
          <w:p w14:paraId="0964F7C4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1525" w:type="dxa"/>
          </w:tcPr>
          <w:p w14:paraId="0181CDAF" w14:textId="3E90389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Peste 10</w:t>
            </w:r>
            <w:r w:rsidR="00254AE0">
              <w:rPr>
                <w:rFonts w:ascii="Trebuchet MS" w:hAnsi="Trebuchet MS"/>
              </w:rPr>
              <w:t xml:space="preserve"> comunități</w:t>
            </w:r>
          </w:p>
        </w:tc>
        <w:tc>
          <w:tcPr>
            <w:tcW w:w="1170" w:type="dxa"/>
            <w:shd w:val="clear" w:color="auto" w:fill="auto"/>
          </w:tcPr>
          <w:p w14:paraId="6BBC5DE1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B103DD">
              <w:rPr>
                <w:rFonts w:ascii="Trebuchet MS" w:hAnsi="Trebuchet MS"/>
              </w:rPr>
              <w:t>15 puncte</w:t>
            </w:r>
          </w:p>
        </w:tc>
      </w:tr>
      <w:tr w:rsidR="00873D3A" w:rsidRPr="00B103DD" w14:paraId="4B3DCD7C" w14:textId="77777777" w:rsidTr="00D0778A">
        <w:tc>
          <w:tcPr>
            <w:tcW w:w="6593" w:type="dxa"/>
            <w:shd w:val="clear" w:color="auto" w:fill="auto"/>
          </w:tcPr>
          <w:p w14:paraId="74D03B9C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  <w:r w:rsidRPr="00B103DD">
              <w:rPr>
                <w:rFonts w:ascii="Trebuchet MS" w:hAnsi="Trebuchet MS"/>
                <w:b/>
                <w:bCs/>
              </w:rPr>
              <w:t>TOTAL punctaj</w:t>
            </w:r>
          </w:p>
        </w:tc>
        <w:tc>
          <w:tcPr>
            <w:tcW w:w="1525" w:type="dxa"/>
          </w:tcPr>
          <w:p w14:paraId="738BC7B4" w14:textId="77777777" w:rsidR="00873D3A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</w:tcPr>
          <w:p w14:paraId="5479444B" w14:textId="77777777" w:rsidR="00873D3A" w:rsidRPr="00B103DD" w:rsidRDefault="00873D3A" w:rsidP="00873D3A">
            <w:pPr>
              <w:spacing w:after="120" w:line="276" w:lineRule="auto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100</w:t>
            </w:r>
            <w:r w:rsidRPr="00B103DD">
              <w:rPr>
                <w:rFonts w:ascii="Trebuchet MS" w:hAnsi="Trebuchet MS"/>
                <w:b/>
                <w:bCs/>
              </w:rPr>
              <w:t xml:space="preserve"> puncte</w:t>
            </w:r>
          </w:p>
        </w:tc>
      </w:tr>
    </w:tbl>
    <w:p w14:paraId="1D00D887" w14:textId="77777777" w:rsidR="00487208" w:rsidRDefault="00487208" w:rsidP="00B103DD">
      <w:pPr>
        <w:spacing w:after="120" w:line="276" w:lineRule="auto"/>
        <w:rPr>
          <w:rFonts w:ascii="Trebuchet MS" w:hAnsi="Trebuchet MS"/>
        </w:rPr>
      </w:pPr>
    </w:p>
    <w:p w14:paraId="0621EF21" w14:textId="7A6AE41F" w:rsidR="005655B3" w:rsidRDefault="005655B3" w:rsidP="000E7B4F">
      <w:pPr>
        <w:pStyle w:val="BodyText"/>
        <w:spacing w:before="159" w:line="256" w:lineRule="auto"/>
        <w:ind w:left="460" w:right="109"/>
        <w:jc w:val="both"/>
        <w:rPr>
          <w:rFonts w:ascii="Trebuchet MS" w:hAnsi="Trebuchet MS"/>
        </w:rPr>
      </w:pPr>
    </w:p>
    <w:p w14:paraId="700A20AA" w14:textId="50DF5BE2" w:rsidR="000C692E" w:rsidRPr="005655B3" w:rsidRDefault="00E33E56" w:rsidP="00E33E56">
      <w:pPr>
        <w:pStyle w:val="BodyText"/>
        <w:spacing w:before="159" w:line="256" w:lineRule="auto"/>
        <w:ind w:left="460" w:right="109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  <w:lang w:val="en-US"/>
        </w:rPr>
        <w:t>D</w:t>
      </w:r>
      <w:r w:rsidRPr="005655B3">
        <w:rPr>
          <w:rFonts w:ascii="Trebuchet MS" w:hAnsi="Trebuchet MS"/>
          <w:lang w:val="en-US"/>
        </w:rPr>
        <w:t>ocumentele</w:t>
      </w:r>
      <w:proofErr w:type="spellEnd"/>
      <w:r w:rsidRPr="005655B3">
        <w:rPr>
          <w:rFonts w:ascii="Trebuchet MS" w:hAnsi="Trebuchet MS"/>
          <w:lang w:val="en-US"/>
        </w:rPr>
        <w:t xml:space="preserve"> </w:t>
      </w:r>
      <w:r w:rsidR="000C692E" w:rsidRPr="005655B3">
        <w:rPr>
          <w:rFonts w:ascii="Trebuchet MS" w:hAnsi="Trebuchet MS"/>
          <w:lang w:val="en-US"/>
        </w:rPr>
        <w:t xml:space="preserve">din care </w:t>
      </w:r>
      <w:proofErr w:type="spellStart"/>
      <w:r w:rsidR="000C692E" w:rsidRPr="005655B3">
        <w:rPr>
          <w:rFonts w:ascii="Trebuchet MS" w:hAnsi="Trebuchet MS"/>
          <w:lang w:val="en-US"/>
        </w:rPr>
        <w:t>să</w:t>
      </w:r>
      <w:proofErr w:type="spellEnd"/>
      <w:r w:rsidR="000C692E" w:rsidRPr="005655B3">
        <w:rPr>
          <w:rFonts w:ascii="Trebuchet MS" w:hAnsi="Trebuchet MS"/>
          <w:lang w:val="en-US"/>
        </w:rPr>
        <w:t xml:space="preserve"> </w:t>
      </w:r>
      <w:proofErr w:type="spellStart"/>
      <w:r w:rsidR="000C692E" w:rsidRPr="005655B3">
        <w:rPr>
          <w:rFonts w:ascii="Trebuchet MS" w:hAnsi="Trebuchet MS"/>
          <w:lang w:val="en-US"/>
        </w:rPr>
        <w:t>reiasă</w:t>
      </w:r>
      <w:proofErr w:type="spellEnd"/>
      <w:r w:rsidR="000C692E" w:rsidRPr="005655B3">
        <w:rPr>
          <w:rFonts w:ascii="Trebuchet MS" w:hAnsi="Trebuchet MS"/>
          <w:lang w:val="en-US"/>
        </w:rPr>
        <w:t xml:space="preserve"> </w:t>
      </w:r>
      <w:proofErr w:type="spellStart"/>
      <w:r w:rsidR="000C692E" w:rsidRPr="005655B3">
        <w:rPr>
          <w:rFonts w:ascii="Trebuchet MS" w:hAnsi="Trebuchet MS"/>
          <w:lang w:val="en-US"/>
        </w:rPr>
        <w:t>îndepinirea</w:t>
      </w:r>
      <w:proofErr w:type="spellEnd"/>
      <w:r w:rsidR="000C692E" w:rsidRPr="005655B3">
        <w:rPr>
          <w:rFonts w:ascii="Trebuchet MS" w:hAnsi="Trebuchet MS"/>
          <w:lang w:val="en-US"/>
        </w:rPr>
        <w:t xml:space="preserve"> </w:t>
      </w:r>
      <w:proofErr w:type="spellStart"/>
      <w:r w:rsidR="000C692E" w:rsidRPr="005655B3">
        <w:rPr>
          <w:rFonts w:ascii="Trebuchet MS" w:hAnsi="Trebuchet MS"/>
          <w:lang w:val="en-US"/>
        </w:rPr>
        <w:t>criteriilor</w:t>
      </w:r>
      <w:proofErr w:type="spellEnd"/>
      <w:r>
        <w:rPr>
          <w:rFonts w:ascii="Trebuchet MS" w:hAnsi="Trebuchet MS"/>
          <w:lang w:val="en-US"/>
        </w:rPr>
        <w:t xml:space="preserve"> 2 </w:t>
      </w:r>
      <w:r w:rsidR="00DF167E">
        <w:rPr>
          <w:rFonts w:ascii="Trebuchet MS" w:eastAsiaTheme="minorEastAsia" w:hAnsi="Trebuchet MS"/>
          <w:lang w:eastAsia="ja-JP"/>
        </w:rPr>
        <w:t>ș</w:t>
      </w:r>
      <w:proofErr w:type="spellStart"/>
      <w:r w:rsidR="00DF167E">
        <w:rPr>
          <w:rFonts w:ascii="Trebuchet MS" w:hAnsi="Trebuchet MS"/>
          <w:lang w:val="en-US"/>
        </w:rPr>
        <w:t>i</w:t>
      </w:r>
      <w:proofErr w:type="spellEnd"/>
      <w:r w:rsidR="00DF167E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3</w:t>
      </w:r>
      <w:r w:rsidR="000C692E" w:rsidRPr="005655B3">
        <w:rPr>
          <w:rFonts w:ascii="Trebuchet MS" w:hAnsi="Trebuchet MS"/>
          <w:lang w:val="en-US"/>
        </w:rPr>
        <w:t xml:space="preserve"> </w:t>
      </w:r>
      <w:proofErr w:type="spellStart"/>
      <w:r w:rsidR="000C692E" w:rsidRPr="005655B3">
        <w:rPr>
          <w:rFonts w:ascii="Trebuchet MS" w:hAnsi="Trebuchet MS"/>
          <w:lang w:val="en-US"/>
        </w:rPr>
        <w:t>pentru</w:t>
      </w:r>
      <w:proofErr w:type="spellEnd"/>
      <w:r w:rsidR="000C692E" w:rsidRPr="005655B3">
        <w:rPr>
          <w:rFonts w:ascii="Trebuchet MS" w:hAnsi="Trebuchet MS"/>
          <w:lang w:val="en-US"/>
        </w:rPr>
        <w:t xml:space="preserve"> care se </w:t>
      </w:r>
      <w:proofErr w:type="spellStart"/>
      <w:r w:rsidR="000C692E" w:rsidRPr="005655B3">
        <w:rPr>
          <w:rFonts w:ascii="Trebuchet MS" w:hAnsi="Trebuchet MS"/>
          <w:lang w:val="en-US"/>
        </w:rPr>
        <w:t>acordă</w:t>
      </w:r>
      <w:proofErr w:type="spellEnd"/>
      <w:r w:rsidR="000C692E" w:rsidRPr="005655B3">
        <w:rPr>
          <w:rFonts w:ascii="Trebuchet MS" w:hAnsi="Trebuchet MS"/>
          <w:lang w:val="en-US"/>
        </w:rPr>
        <w:t xml:space="preserve"> </w:t>
      </w:r>
      <w:proofErr w:type="spellStart"/>
      <w:r w:rsidR="000C692E" w:rsidRPr="005655B3">
        <w:rPr>
          <w:rFonts w:ascii="Trebuchet MS" w:hAnsi="Trebuchet MS"/>
          <w:lang w:val="en-US"/>
        </w:rPr>
        <w:t>punctaj</w:t>
      </w:r>
      <w:proofErr w:type="spellEnd"/>
      <w:r>
        <w:rPr>
          <w:rFonts w:ascii="Trebuchet MS" w:hAnsi="Trebuchet MS"/>
          <w:lang w:val="en-US"/>
        </w:rPr>
        <w:t xml:space="preserve"> - </w:t>
      </w:r>
      <w:r>
        <w:rPr>
          <w:rFonts w:ascii="Trebuchet MS" w:hAnsi="Trebuchet MS" w:cs="Calibri"/>
          <w:bCs/>
          <w:iCs/>
        </w:rPr>
        <w:t>s</w:t>
      </w:r>
      <w:r w:rsidR="000C692E" w:rsidRPr="005655B3">
        <w:rPr>
          <w:rFonts w:ascii="Trebuchet MS" w:hAnsi="Trebuchet MS" w:cs="Calibri"/>
          <w:bCs/>
          <w:iCs/>
        </w:rPr>
        <w:t xml:space="preserve">e va demonstra prin </w:t>
      </w:r>
      <w:bookmarkStart w:id="1" w:name="_Hlk156294823"/>
      <w:r w:rsidR="000C692E" w:rsidRPr="005655B3">
        <w:rPr>
          <w:rFonts w:ascii="Trebuchet MS" w:hAnsi="Trebuchet MS" w:cs="Calibri"/>
          <w:bCs/>
          <w:iCs/>
        </w:rPr>
        <w:t>copii de contracte</w:t>
      </w:r>
      <w:r>
        <w:rPr>
          <w:rFonts w:ascii="Trebuchet MS" w:hAnsi="Trebuchet MS" w:cs="Calibri"/>
          <w:bCs/>
          <w:iCs/>
        </w:rPr>
        <w:t>, proiecte, studii, ghiduri</w:t>
      </w:r>
      <w:r w:rsidR="000C692E" w:rsidRPr="005655B3">
        <w:rPr>
          <w:rFonts w:ascii="Trebuchet MS" w:hAnsi="Trebuchet MS" w:cs="Calibri"/>
          <w:bCs/>
          <w:iCs/>
        </w:rPr>
        <w:t xml:space="preserve"> și/sau alte documente doveditoare ale experienței</w:t>
      </w:r>
      <w:r>
        <w:rPr>
          <w:rFonts w:ascii="Trebuchet MS" w:hAnsi="Trebuchet MS" w:cs="Calibri"/>
          <w:bCs/>
          <w:iCs/>
        </w:rPr>
        <w:t>,</w:t>
      </w:r>
      <w:r w:rsidR="000C692E" w:rsidRPr="005655B3">
        <w:rPr>
          <w:rFonts w:ascii="Trebuchet MS" w:hAnsi="Trebuchet MS" w:cs="Calibri"/>
          <w:bCs/>
          <w:iCs/>
        </w:rPr>
        <w:t xml:space="preserve"> emise sau contrasemnate de o autoritate/entitate</w:t>
      </w:r>
      <w:bookmarkEnd w:id="1"/>
      <w:r w:rsidR="000C692E" w:rsidRPr="005655B3">
        <w:rPr>
          <w:rFonts w:ascii="Trebuchet MS" w:hAnsi="Trebuchet MS" w:cs="Calibri"/>
          <w:bCs/>
          <w:iCs/>
        </w:rPr>
        <w:t>.</w:t>
      </w:r>
    </w:p>
    <w:p w14:paraId="50BA5F24" w14:textId="36399A00" w:rsidR="000C692E" w:rsidRPr="00F96E1B" w:rsidRDefault="000C692E" w:rsidP="00F96E1B">
      <w:pPr>
        <w:pStyle w:val="BodyText"/>
        <w:spacing w:before="159" w:line="256" w:lineRule="auto"/>
        <w:ind w:right="109"/>
        <w:jc w:val="both"/>
        <w:rPr>
          <w:rFonts w:ascii="Trebuchet MS" w:hAnsi="Trebuchet MS"/>
        </w:rPr>
      </w:pPr>
    </w:p>
    <w:p w14:paraId="12717D62" w14:textId="77777777" w:rsidR="00DE181D" w:rsidRDefault="00DE181D" w:rsidP="00B103DD">
      <w:pPr>
        <w:spacing w:after="120" w:line="276" w:lineRule="auto"/>
        <w:rPr>
          <w:rFonts w:ascii="Trebuchet MS" w:hAnsi="Trebuchet MS"/>
          <w:lang w:val="en-US"/>
        </w:rPr>
      </w:pPr>
    </w:p>
    <w:p w14:paraId="26E3C257" w14:textId="77777777" w:rsidR="00DE181D" w:rsidRPr="00DE181D" w:rsidRDefault="00DE181D" w:rsidP="00B103DD">
      <w:pPr>
        <w:spacing w:after="120" w:line="276" w:lineRule="auto"/>
        <w:rPr>
          <w:rFonts w:ascii="Trebuchet MS" w:hAnsi="Trebuchet MS"/>
        </w:rPr>
      </w:pPr>
    </w:p>
    <w:sectPr w:rsidR="00DE181D" w:rsidRPr="00DE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FD5D" w14:textId="77777777" w:rsidR="00E712A4" w:rsidRDefault="00E712A4" w:rsidP="000E7B4F">
      <w:pPr>
        <w:spacing w:after="0" w:line="240" w:lineRule="auto"/>
      </w:pPr>
      <w:r>
        <w:separator/>
      </w:r>
    </w:p>
  </w:endnote>
  <w:endnote w:type="continuationSeparator" w:id="0">
    <w:p w14:paraId="04F11349" w14:textId="77777777" w:rsidR="00E712A4" w:rsidRDefault="00E712A4" w:rsidP="000E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AC9E9" w14:textId="77777777" w:rsidR="00E712A4" w:rsidRDefault="00E712A4" w:rsidP="000E7B4F">
      <w:pPr>
        <w:spacing w:after="0" w:line="240" w:lineRule="auto"/>
      </w:pPr>
      <w:r>
        <w:separator/>
      </w:r>
    </w:p>
  </w:footnote>
  <w:footnote w:type="continuationSeparator" w:id="0">
    <w:p w14:paraId="673D1189" w14:textId="77777777" w:rsidR="00E712A4" w:rsidRDefault="00E712A4" w:rsidP="000E7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178F5"/>
    <w:multiLevelType w:val="multilevel"/>
    <w:tmpl w:val="60E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127742"/>
    <w:multiLevelType w:val="hybridMultilevel"/>
    <w:tmpl w:val="C298BB50"/>
    <w:lvl w:ilvl="0" w:tplc="1D48D4EA">
      <w:numFmt w:val="bullet"/>
      <w:lvlText w:val="-"/>
      <w:lvlJc w:val="left"/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4801"/>
    <w:multiLevelType w:val="hybridMultilevel"/>
    <w:tmpl w:val="54163708"/>
    <w:lvl w:ilvl="0" w:tplc="D756BC9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F8C182F"/>
    <w:multiLevelType w:val="hybridMultilevel"/>
    <w:tmpl w:val="0BDC6C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598949564">
    <w:abstractNumId w:val="1"/>
  </w:num>
  <w:num w:numId="2" w16cid:durableId="1672217728">
    <w:abstractNumId w:val="0"/>
  </w:num>
  <w:num w:numId="3" w16cid:durableId="531918434">
    <w:abstractNumId w:val="3"/>
  </w:num>
  <w:num w:numId="4" w16cid:durableId="206197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B8"/>
    <w:rsid w:val="00063691"/>
    <w:rsid w:val="000C692E"/>
    <w:rsid w:val="000E7B4F"/>
    <w:rsid w:val="00116F91"/>
    <w:rsid w:val="0016157A"/>
    <w:rsid w:val="001D21DF"/>
    <w:rsid w:val="002053B8"/>
    <w:rsid w:val="00254AE0"/>
    <w:rsid w:val="003378CA"/>
    <w:rsid w:val="0041060B"/>
    <w:rsid w:val="004166D6"/>
    <w:rsid w:val="00487208"/>
    <w:rsid w:val="004D386B"/>
    <w:rsid w:val="005655B3"/>
    <w:rsid w:val="005665AE"/>
    <w:rsid w:val="00597977"/>
    <w:rsid w:val="005A1683"/>
    <w:rsid w:val="005F6DAE"/>
    <w:rsid w:val="0064771C"/>
    <w:rsid w:val="006661F1"/>
    <w:rsid w:val="006D0056"/>
    <w:rsid w:val="006D5E4A"/>
    <w:rsid w:val="00706590"/>
    <w:rsid w:val="00717E38"/>
    <w:rsid w:val="007322B3"/>
    <w:rsid w:val="008359CE"/>
    <w:rsid w:val="00857EB7"/>
    <w:rsid w:val="00873D3A"/>
    <w:rsid w:val="00896499"/>
    <w:rsid w:val="008E4AE7"/>
    <w:rsid w:val="008E5868"/>
    <w:rsid w:val="00901629"/>
    <w:rsid w:val="009060FE"/>
    <w:rsid w:val="009E6AF1"/>
    <w:rsid w:val="00A37DE4"/>
    <w:rsid w:val="00A613FD"/>
    <w:rsid w:val="00A90C07"/>
    <w:rsid w:val="00B103DD"/>
    <w:rsid w:val="00C316FD"/>
    <w:rsid w:val="00C52596"/>
    <w:rsid w:val="00CA375E"/>
    <w:rsid w:val="00CB23E4"/>
    <w:rsid w:val="00CC26B1"/>
    <w:rsid w:val="00CE0BED"/>
    <w:rsid w:val="00D0778A"/>
    <w:rsid w:val="00D73CB8"/>
    <w:rsid w:val="00DE181D"/>
    <w:rsid w:val="00DF167E"/>
    <w:rsid w:val="00E33E56"/>
    <w:rsid w:val="00E47968"/>
    <w:rsid w:val="00E712A4"/>
    <w:rsid w:val="00F45367"/>
    <w:rsid w:val="00F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C990F"/>
  <w15:chartTrackingRefBased/>
  <w15:docId w15:val="{525EB393-CFAB-43E6-AFA3-2A17FFEC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3B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CC26B1"/>
    <w:pPr>
      <w:ind w:left="720"/>
      <w:contextualSpacing/>
    </w:pPr>
  </w:style>
  <w:style w:type="character" w:styleId="Hyperlink">
    <w:name w:val="Hyperlink"/>
    <w:uiPriority w:val="99"/>
    <w:unhideWhenUsed/>
    <w:rsid w:val="005A16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16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6499"/>
    <w:rPr>
      <w:kern w:val="2"/>
      <w:sz w:val="22"/>
      <w:szCs w:val="22"/>
      <w:lang w:val="ro-RO" w:eastAsia="en-US"/>
    </w:rPr>
  </w:style>
  <w:style w:type="character" w:styleId="CommentReference">
    <w:name w:val="annotation reference"/>
    <w:uiPriority w:val="99"/>
    <w:semiHidden/>
    <w:unhideWhenUsed/>
    <w:rsid w:val="00901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62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1629"/>
    <w:rPr>
      <w:kern w:val="2"/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6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1629"/>
    <w:rPr>
      <w:b/>
      <w:bCs/>
      <w:kern w:val="2"/>
      <w:lang w:val="ro-RO"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C692E"/>
    <w:pPr>
      <w:widowControl w:val="0"/>
      <w:autoSpaceDE w:val="0"/>
      <w:autoSpaceDN w:val="0"/>
      <w:spacing w:before="179" w:after="0" w:line="240" w:lineRule="auto"/>
      <w:ind w:left="100"/>
    </w:pPr>
    <w:rPr>
      <w:rFonts w:ascii="Verdana" w:eastAsia="Verdana" w:hAnsi="Verdana" w:cs="Verdana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0C692E"/>
    <w:rPr>
      <w:rFonts w:ascii="Verdana" w:eastAsia="Verdana" w:hAnsi="Verdana" w:cs="Verdana"/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0E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4F"/>
    <w:rPr>
      <w:kern w:val="2"/>
      <w:sz w:val="22"/>
      <w:szCs w:val="22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0E7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4F"/>
    <w:rPr>
      <w:kern w:val="2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Sararu</dc:creator>
  <cp:keywords/>
  <dc:description/>
  <cp:lastModifiedBy>Alexandru Bogdan Rucareanu</cp:lastModifiedBy>
  <cp:revision>3</cp:revision>
  <cp:lastPrinted>2024-01-16T09:57:00Z</cp:lastPrinted>
  <dcterms:created xsi:type="dcterms:W3CDTF">2024-01-16T09:57:00Z</dcterms:created>
  <dcterms:modified xsi:type="dcterms:W3CDTF">2024-01-19T09:37:00Z</dcterms:modified>
</cp:coreProperties>
</file>